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C8" w:rsidRDefault="005852C8" w:rsidP="005852C8">
      <w:pPr>
        <w:pStyle w:val="ActivitySection"/>
      </w:pPr>
      <w:r>
        <w:t>Conclusion</w:t>
      </w:r>
    </w:p>
    <w:p w:rsidR="005852C8" w:rsidRDefault="005852C8" w:rsidP="005852C8">
      <w:pPr>
        <w:pStyle w:val="ActivityNumbers"/>
        <w:numPr>
          <w:ilvl w:val="0"/>
          <w:numId w:val="2"/>
        </w:numPr>
      </w:pPr>
      <w:r>
        <w:t xml:space="preserve">What is the purpose of </w:t>
      </w:r>
      <w:proofErr w:type="spellStart"/>
      <w:r>
        <w:t>reabsorption</w:t>
      </w:r>
      <w:proofErr w:type="spellEnd"/>
      <w:r>
        <w:t xml:space="preserve"> in the </w:t>
      </w:r>
      <w:proofErr w:type="spellStart"/>
      <w:r>
        <w:t>nephron</w:t>
      </w:r>
      <w:proofErr w:type="spellEnd"/>
      <w:r>
        <w:t>?</w:t>
      </w:r>
    </w:p>
    <w:p w:rsidR="005852C8" w:rsidRPr="00702540" w:rsidRDefault="005852C8" w:rsidP="005852C8">
      <w:pPr>
        <w:pStyle w:val="ActivityNumbers"/>
        <w:numPr>
          <w:ilvl w:val="0"/>
          <w:numId w:val="0"/>
        </w:numPr>
        <w:ind w:left="720" w:hanging="360"/>
      </w:pPr>
      <w:r w:rsidRPr="00702540">
        <w:rPr>
          <w:color w:val="000000"/>
          <w:shd w:val="clear" w:color="auto" w:fill="FFFFFF"/>
        </w:rPr>
        <w:t>To retain useful substances in the body such as glucose as well as reabsorb appropriate amounts of salts and water.</w:t>
      </w: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0"/>
        </w:numPr>
      </w:pPr>
    </w:p>
    <w:p w:rsidR="005852C8" w:rsidRDefault="005852C8" w:rsidP="005852C8">
      <w:pPr>
        <w:pStyle w:val="ActivityNumbers"/>
        <w:numPr>
          <w:ilvl w:val="0"/>
          <w:numId w:val="2"/>
        </w:numPr>
      </w:pPr>
      <w:r>
        <w:t>In what direction are substances moving during the process of secretion? Explain what these substances are and why they are excreted from the body.</w:t>
      </w:r>
    </w:p>
    <w:p w:rsidR="005852C8" w:rsidRPr="00702540" w:rsidRDefault="005852C8" w:rsidP="005852C8">
      <w:pPr>
        <w:pStyle w:val="ActivityNumbers"/>
        <w:numPr>
          <w:ilvl w:val="0"/>
          <w:numId w:val="0"/>
        </w:numPr>
        <w:ind w:left="720" w:hanging="360"/>
      </w:pPr>
      <w:proofErr w:type="gramStart"/>
      <w:r w:rsidRPr="00702540">
        <w:rPr>
          <w:color w:val="515151"/>
          <w:shd w:val="clear" w:color="auto" w:fill="FFFFFF"/>
        </w:rPr>
        <w:t>secretion</w:t>
      </w:r>
      <w:proofErr w:type="gramEnd"/>
      <w:r w:rsidRPr="00702540">
        <w:rPr>
          <w:color w:val="515151"/>
          <w:shd w:val="clear" w:color="auto" w:fill="FFFFFF"/>
        </w:rPr>
        <w:t xml:space="preserve"> is </w:t>
      </w:r>
      <w:proofErr w:type="spellStart"/>
      <w:r w:rsidRPr="00702540">
        <w:rPr>
          <w:color w:val="515151"/>
          <w:shd w:val="clear" w:color="auto" w:fill="FFFFFF"/>
        </w:rPr>
        <w:t>reabsorption</w:t>
      </w:r>
      <w:proofErr w:type="spellEnd"/>
      <w:r w:rsidRPr="00702540">
        <w:rPr>
          <w:color w:val="515151"/>
          <w:shd w:val="clear" w:color="auto" w:fill="FFFFFF"/>
        </w:rPr>
        <w:t xml:space="preserve"> in reverse. Whereas </w:t>
      </w:r>
      <w:proofErr w:type="spellStart"/>
      <w:r w:rsidRPr="00702540">
        <w:rPr>
          <w:color w:val="515151"/>
          <w:shd w:val="clear" w:color="auto" w:fill="FFFFFF"/>
        </w:rPr>
        <w:t>reabsorption</w:t>
      </w:r>
      <w:proofErr w:type="spellEnd"/>
      <w:r w:rsidRPr="00702540">
        <w:rPr>
          <w:color w:val="515151"/>
          <w:shd w:val="clear" w:color="auto" w:fill="FFFFFF"/>
        </w:rPr>
        <w:t xml:space="preserve"> moves substances out of the tubules and into the blood, secretion moves substances out of the blood and into the tubules where they are converted into urine.</w:t>
      </w:r>
    </w:p>
    <w:p w:rsidR="005852C8" w:rsidRPr="00702540" w:rsidRDefault="005852C8" w:rsidP="005852C8">
      <w:pPr>
        <w:pStyle w:val="ActivityNumbers"/>
        <w:numPr>
          <w:ilvl w:val="0"/>
          <w:numId w:val="0"/>
        </w:numPr>
        <w:ind w:left="720" w:hanging="360"/>
      </w:pPr>
    </w:p>
    <w:p w:rsidR="005852C8" w:rsidRDefault="005852C8" w:rsidP="005852C8">
      <w:pPr>
        <w:pStyle w:val="ActivityNumbers"/>
        <w:numPr>
          <w:ilvl w:val="0"/>
          <w:numId w:val="0"/>
        </w:numPr>
      </w:pP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2"/>
        </w:numPr>
      </w:pPr>
      <w:r>
        <w:t>Explain the role of the digestive system, the respiratory system and the urinary system in the removal of waste. How do these waste products relate to the three core resources?</w:t>
      </w:r>
    </w:p>
    <w:p w:rsidR="005852C8" w:rsidRPr="00702540" w:rsidRDefault="005852C8" w:rsidP="005852C8">
      <w:pPr>
        <w:pStyle w:val="ActivityNumbers"/>
        <w:numPr>
          <w:ilvl w:val="0"/>
          <w:numId w:val="0"/>
        </w:numPr>
        <w:ind w:left="720" w:hanging="360"/>
      </w:pPr>
      <w:r w:rsidRPr="00702540">
        <w:rPr>
          <w:color w:val="000000"/>
          <w:shd w:val="clear" w:color="auto" w:fill="FFFFFF"/>
        </w:rPr>
        <w:t xml:space="preserve">The digestive system starts at mouth when you eat your food, esophagus to your stomach, then into small bowel then large bowel, where the nutrients (goodness) of the food is absorbed into the blood stream. </w:t>
      </w:r>
      <w:r w:rsidRPr="00702540">
        <w:rPr>
          <w:color w:val="000000"/>
        </w:rPr>
        <w:t xml:space="preserve">The </w:t>
      </w:r>
      <w:r w:rsidRPr="00702540">
        <w:rPr>
          <w:color w:val="000000"/>
          <w:shd w:val="clear" w:color="auto" w:fill="FFFFFF"/>
        </w:rPr>
        <w:t>Respiratory System includes the nose, pharynx, larynx, bronchus, lungs. Air is taken in and dispersed to the arteries to allow hemoglobin to work.</w:t>
      </w:r>
      <w:r w:rsidRPr="00702540">
        <w:rPr>
          <w:rStyle w:val="apple-converted-space"/>
          <w:color w:val="000000"/>
          <w:shd w:val="clear" w:color="auto" w:fill="FFFFFF"/>
        </w:rPr>
        <w:t> </w:t>
      </w:r>
      <w:r w:rsidRPr="00702540">
        <w:rPr>
          <w:color w:val="000000"/>
        </w:rPr>
        <w:t xml:space="preserve">The </w:t>
      </w:r>
      <w:r w:rsidRPr="00702540">
        <w:rPr>
          <w:color w:val="000000"/>
          <w:shd w:val="clear" w:color="auto" w:fill="FFFFFF"/>
        </w:rPr>
        <w:t xml:space="preserve">urinary system includes the kidneys, </w:t>
      </w:r>
      <w:proofErr w:type="spellStart"/>
      <w:r w:rsidRPr="00702540">
        <w:rPr>
          <w:color w:val="000000"/>
          <w:shd w:val="clear" w:color="auto" w:fill="FFFFFF"/>
        </w:rPr>
        <w:t>ureters</w:t>
      </w:r>
      <w:proofErr w:type="spellEnd"/>
      <w:r w:rsidRPr="00702540">
        <w:rPr>
          <w:color w:val="000000"/>
          <w:shd w:val="clear" w:color="auto" w:fill="FFFFFF"/>
        </w:rPr>
        <w:t xml:space="preserve">, bladder, </w:t>
      </w:r>
      <w:proofErr w:type="spellStart"/>
      <w:proofErr w:type="gramStart"/>
      <w:r w:rsidRPr="00702540">
        <w:rPr>
          <w:color w:val="000000"/>
          <w:shd w:val="clear" w:color="auto" w:fill="FFFFFF"/>
        </w:rPr>
        <w:t>urethra.filters</w:t>
      </w:r>
      <w:proofErr w:type="spellEnd"/>
      <w:proofErr w:type="gramEnd"/>
      <w:r w:rsidRPr="00702540">
        <w:rPr>
          <w:color w:val="000000"/>
          <w:shd w:val="clear" w:color="auto" w:fill="FFFFFF"/>
        </w:rPr>
        <w:t xml:space="preserve"> fluid before excreting In urine.</w:t>
      </w:r>
      <w:r>
        <w:rPr>
          <w:color w:val="000000"/>
          <w:shd w:val="clear" w:color="auto" w:fill="FFFFFF"/>
        </w:rPr>
        <w:t xml:space="preserve">  All of these systems need water, oxygen and nutrients in order to keep functioning.</w:t>
      </w:r>
    </w:p>
    <w:p w:rsidR="005852C8" w:rsidRDefault="005852C8" w:rsidP="005852C8">
      <w:pPr>
        <w:pStyle w:val="ActivityNumbers"/>
        <w:numPr>
          <w:ilvl w:val="0"/>
          <w:numId w:val="0"/>
        </w:numPr>
      </w:pPr>
    </w:p>
    <w:p w:rsidR="005852C8" w:rsidRDefault="005852C8" w:rsidP="005852C8">
      <w:pPr>
        <w:pStyle w:val="ActivityNumbers"/>
        <w:numPr>
          <w:ilvl w:val="0"/>
          <w:numId w:val="0"/>
        </w:numPr>
      </w:pPr>
    </w:p>
    <w:p w:rsidR="005852C8" w:rsidRDefault="005852C8" w:rsidP="005852C8">
      <w:pPr>
        <w:pStyle w:val="ActivityNumbers"/>
        <w:numPr>
          <w:ilvl w:val="0"/>
          <w:numId w:val="0"/>
        </w:numPr>
      </w:pPr>
    </w:p>
    <w:p w:rsidR="005852C8" w:rsidRDefault="005852C8" w:rsidP="005852C8">
      <w:pPr>
        <w:pStyle w:val="ActivityNumbers"/>
        <w:numPr>
          <w:ilvl w:val="0"/>
          <w:numId w:val="0"/>
        </w:numPr>
      </w:pPr>
    </w:p>
    <w:p w:rsidR="005852C8" w:rsidRDefault="005852C8" w:rsidP="005852C8">
      <w:pPr>
        <w:pStyle w:val="ActivityNumbers"/>
        <w:numPr>
          <w:ilvl w:val="0"/>
          <w:numId w:val="0"/>
        </w:numPr>
      </w:pPr>
    </w:p>
    <w:p w:rsidR="005852C8" w:rsidRDefault="005852C8" w:rsidP="005852C8">
      <w:pPr>
        <w:pStyle w:val="ActivityNumbers"/>
        <w:numPr>
          <w:ilvl w:val="0"/>
          <w:numId w:val="0"/>
        </w:numPr>
      </w:pPr>
    </w:p>
    <w:p w:rsidR="005852C8" w:rsidRDefault="005852C8" w:rsidP="005852C8">
      <w:pPr>
        <w:pStyle w:val="ActivityNumbers"/>
        <w:numPr>
          <w:ilvl w:val="0"/>
          <w:numId w:val="0"/>
        </w:numPr>
      </w:pP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2"/>
        </w:numPr>
      </w:pPr>
      <w:r>
        <w:t xml:space="preserve">Explain how both the digestive system and the urinary system work to conserve water in the human body. </w:t>
      </w:r>
    </w:p>
    <w:p w:rsidR="00306FF3" w:rsidRPr="00306FF3" w:rsidRDefault="00306FF3" w:rsidP="00306FF3">
      <w:pPr>
        <w:pStyle w:val="ActivityNumbers"/>
        <w:numPr>
          <w:ilvl w:val="0"/>
          <w:numId w:val="0"/>
        </w:numPr>
        <w:ind w:left="360"/>
      </w:pPr>
      <w:r w:rsidRPr="00306FF3">
        <w:rPr>
          <w:color w:val="515151"/>
          <w:shd w:val="clear" w:color="auto" w:fill="FFFFFF"/>
        </w:rPr>
        <w:lastRenderedPageBreak/>
        <w:t>The kidneys must know when the body has too much fluid, so that they can produce more dilute urine, and when the body is dehydrated, so that they can conserve water.</w:t>
      </w:r>
    </w:p>
    <w:p w:rsidR="005852C8" w:rsidRPr="00306FF3" w:rsidRDefault="005852C8" w:rsidP="005852C8">
      <w:pPr>
        <w:pStyle w:val="ActivityNumbers"/>
        <w:numPr>
          <w:ilvl w:val="0"/>
          <w:numId w:val="0"/>
        </w:numPr>
        <w:ind w:left="720" w:hanging="360"/>
      </w:pP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0"/>
        </w:numPr>
        <w:ind w:left="720" w:hanging="360"/>
      </w:pPr>
    </w:p>
    <w:p w:rsidR="005852C8" w:rsidRDefault="005852C8" w:rsidP="005852C8">
      <w:pPr>
        <w:pStyle w:val="ActivityNumbers"/>
        <w:numPr>
          <w:ilvl w:val="0"/>
          <w:numId w:val="0"/>
        </w:numPr>
      </w:pPr>
    </w:p>
    <w:p w:rsidR="00441086" w:rsidRDefault="006725AD"/>
    <w:sectPr w:rsidR="00441086" w:rsidSect="0039771C">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C5" w:rsidRDefault="007735C5" w:rsidP="007735C5">
      <w:r>
        <w:separator/>
      </w:r>
    </w:p>
  </w:endnote>
  <w:endnote w:type="continuationSeparator" w:id="0">
    <w:p w:rsidR="007735C5" w:rsidRDefault="007735C5" w:rsidP="00773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60" w:rsidRDefault="00672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Pr="00071C60" w:rsidRDefault="00306FF3" w:rsidP="00071C60">
    <w:pPr>
      <w:jc w:val="right"/>
      <w:rPr>
        <w:sz w:val="20"/>
        <w:szCs w:val="20"/>
      </w:rPr>
    </w:pPr>
    <w:r>
      <w:rPr>
        <w:rFonts w:cs="Arial"/>
        <w:sz w:val="20"/>
        <w:szCs w:val="20"/>
      </w:rPr>
      <w:t>©</w:t>
    </w:r>
    <w:r>
      <w:rPr>
        <w:sz w:val="20"/>
        <w:szCs w:val="20"/>
      </w:rPr>
      <w:t xml:space="preserve"> 2009 Project Lead The Way, Inc.</w:t>
    </w:r>
  </w:p>
  <w:p w:rsidR="00396200" w:rsidRDefault="00306FF3" w:rsidP="00071C60">
    <w:pPr>
      <w:pStyle w:val="Footer"/>
    </w:pPr>
    <w:r>
      <w:t xml:space="preserve">HBS </w:t>
    </w:r>
    <w:bookmarkStart w:id="0" w:name="_GoBack"/>
    <w:bookmarkEnd w:id="0"/>
    <w:r>
      <w:t xml:space="preserve">Project 3.4.3 The Blood/Urine Connection </w:t>
    </w:r>
    <w:r w:rsidRPr="00DA546C">
      <w:t xml:space="preserve">– Page </w:t>
    </w:r>
    <w:r w:rsidR="007735C5">
      <w:fldChar w:fldCharType="begin"/>
    </w:r>
    <w:r w:rsidRPr="00DA546C">
      <w:instrText xml:space="preserve"> PAGE </w:instrText>
    </w:r>
    <w:r w:rsidR="007735C5">
      <w:fldChar w:fldCharType="separate"/>
    </w:r>
    <w:r w:rsidR="006725AD">
      <w:rPr>
        <w:noProof/>
      </w:rPr>
      <w:t>1</w:t>
    </w:r>
    <w:r w:rsidR="007735C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60" w:rsidRDefault="00672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C5" w:rsidRDefault="007735C5" w:rsidP="007735C5">
      <w:r>
        <w:separator/>
      </w:r>
    </w:p>
  </w:footnote>
  <w:footnote w:type="continuationSeparator" w:id="0">
    <w:p w:rsidR="007735C5" w:rsidRDefault="007735C5" w:rsidP="00773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6725AD"/>
  <w:p w:rsidR="00396200" w:rsidRDefault="006725AD"/>
  <w:p w:rsidR="00396200" w:rsidRDefault="006725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60" w:rsidRDefault="006725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60" w:rsidRDefault="006725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52C8"/>
    <w:rsid w:val="0007698D"/>
    <w:rsid w:val="00306FF3"/>
    <w:rsid w:val="005852C8"/>
    <w:rsid w:val="006725AD"/>
    <w:rsid w:val="007735C5"/>
    <w:rsid w:val="00EB6AC6"/>
    <w:rsid w:val="00FA1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C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52C8"/>
    <w:pPr>
      <w:tabs>
        <w:tab w:val="center" w:pos="4320"/>
        <w:tab w:val="right" w:pos="8640"/>
      </w:tabs>
    </w:pPr>
  </w:style>
  <w:style w:type="character" w:customStyle="1" w:styleId="HeaderChar">
    <w:name w:val="Header Char"/>
    <w:basedOn w:val="DefaultParagraphFont"/>
    <w:link w:val="Header"/>
    <w:rsid w:val="005852C8"/>
    <w:rPr>
      <w:rFonts w:ascii="Arial" w:eastAsia="Times New Roman" w:hAnsi="Arial" w:cs="Times New Roman"/>
      <w:sz w:val="24"/>
      <w:szCs w:val="24"/>
    </w:rPr>
  </w:style>
  <w:style w:type="paragraph" w:customStyle="1" w:styleId="ActivitySection">
    <w:name w:val="ActivitySection"/>
    <w:basedOn w:val="Normal"/>
    <w:link w:val="ActivitySectionCharChar"/>
    <w:rsid w:val="005852C8"/>
    <w:pPr>
      <w:spacing w:before="120" w:after="120"/>
      <w:contextualSpacing/>
    </w:pPr>
    <w:rPr>
      <w:b/>
      <w:sz w:val="32"/>
      <w:szCs w:val="32"/>
    </w:rPr>
  </w:style>
  <w:style w:type="character" w:customStyle="1" w:styleId="ActivitySectionCharChar">
    <w:name w:val="ActivitySection Char Char"/>
    <w:link w:val="ActivitySection"/>
    <w:rsid w:val="005852C8"/>
    <w:rPr>
      <w:rFonts w:ascii="Arial" w:eastAsia="Times New Roman" w:hAnsi="Arial" w:cs="Times New Roman"/>
      <w:b/>
      <w:sz w:val="32"/>
      <w:szCs w:val="32"/>
    </w:rPr>
  </w:style>
  <w:style w:type="paragraph" w:styleId="Footer">
    <w:name w:val="footer"/>
    <w:basedOn w:val="Normal"/>
    <w:link w:val="FooterChar"/>
    <w:rsid w:val="005852C8"/>
    <w:pPr>
      <w:jc w:val="right"/>
    </w:pPr>
    <w:rPr>
      <w:sz w:val="20"/>
    </w:rPr>
  </w:style>
  <w:style w:type="character" w:customStyle="1" w:styleId="FooterChar">
    <w:name w:val="Footer Char"/>
    <w:basedOn w:val="DefaultParagraphFont"/>
    <w:link w:val="Footer"/>
    <w:rsid w:val="005852C8"/>
    <w:rPr>
      <w:rFonts w:ascii="Arial" w:eastAsia="Times New Roman" w:hAnsi="Arial" w:cs="Times New Roman"/>
      <w:sz w:val="20"/>
      <w:szCs w:val="24"/>
    </w:rPr>
  </w:style>
  <w:style w:type="paragraph" w:customStyle="1" w:styleId="ActivityNumbers">
    <w:name w:val="Activity Numbers"/>
    <w:basedOn w:val="Normal"/>
    <w:rsid w:val="005852C8"/>
    <w:pPr>
      <w:numPr>
        <w:numId w:val="1"/>
      </w:numPr>
      <w:spacing w:after="120"/>
    </w:pPr>
    <w:rPr>
      <w:rFonts w:cs="Arial"/>
    </w:rPr>
  </w:style>
  <w:style w:type="character" w:customStyle="1" w:styleId="apple-converted-space">
    <w:name w:val="apple-converted-space"/>
    <w:basedOn w:val="DefaultParagraphFont"/>
    <w:rsid w:val="005852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1330</Characters>
  <Application>Microsoft Office Word</Application>
  <DocSecurity>0</DocSecurity>
  <Lines>11</Lines>
  <Paragraphs>3</Paragraphs>
  <ScaleCrop>false</ScaleCrop>
  <Company>Wake County Schools</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250061</dc:creator>
  <cp:keywords/>
  <dc:description/>
  <cp:lastModifiedBy>250061</cp:lastModifiedBy>
  <cp:revision>2</cp:revision>
  <dcterms:created xsi:type="dcterms:W3CDTF">2014-05-19T14:25:00Z</dcterms:created>
  <dcterms:modified xsi:type="dcterms:W3CDTF">2014-05-19T14:25:00Z</dcterms:modified>
</cp:coreProperties>
</file>